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Times New Roman" w:ascii="Times New Roman" w:hAnsi="Times New Roman"/>
          <w:bCs/>
          <w:sz w:val="28"/>
          <w:szCs w:val="28"/>
        </w:rPr>
        <w:t>РОССИЙСКАЯ ФЕДЕРАЦИЯ</w:t>
      </w:r>
    </w:p>
    <w:p>
      <w:pPr>
        <w:pStyle w:val="Normal"/>
        <w:spacing w:lineRule="auto" w:line="240" w:before="0" w:after="0"/>
        <w:jc w:val="center"/>
        <w:rPr/>
      </w:pPr>
      <w:r>
        <w:rPr>
          <w:rFonts w:cs="Times New Roman" w:ascii="Times New Roman" w:hAnsi="Times New Roman"/>
          <w:bCs/>
          <w:sz w:val="28"/>
          <w:szCs w:val="28"/>
        </w:rPr>
        <w:t>БЕЛГОРОДСКАЯ ОБЛАСТЬ</w:t>
      </w:r>
    </w:p>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jc w:val="center"/>
        <w:rPr/>
      </w:pPr>
      <w:r>
        <w:rPr>
          <w:rFonts w:cs="Times New Roman" w:ascii="Times New Roman" w:hAnsi="Times New Roman"/>
          <w:b/>
          <w:bCs/>
          <w:sz w:val="28"/>
          <w:szCs w:val="28"/>
        </w:rPr>
        <w:t xml:space="preserve">ЗЕМСКОЕ СОБРАНИЕ ЛУЧКОВСКОГО СЕЛЬСКОГО ПОСЕЛЕНИЯ </w:t>
      </w:r>
    </w:p>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jc w:val="center"/>
        <w:rPr/>
      </w:pPr>
      <w:r>
        <w:rPr>
          <w:rFonts w:cs="Times New Roman" w:ascii="Times New Roman" w:hAnsi="Times New Roman"/>
          <w:bCs/>
          <w:sz w:val="28"/>
          <w:szCs w:val="28"/>
        </w:rPr>
        <w:t xml:space="preserve">Шестидесятое  заседание        </w:t>
      </w:r>
      <w:r>
        <w:rPr>
          <w:rFonts w:cs="Times New Roman" w:ascii="Times New Roman" w:hAnsi="Times New Roman"/>
          <w:b/>
          <w:bCs/>
          <w:sz w:val="28"/>
          <w:szCs w:val="28"/>
        </w:rPr>
        <w:t xml:space="preserve">РЕШЕНИЕ </w:t>
      </w:r>
      <w:r>
        <w:rPr>
          <w:rFonts w:cs="Times New Roman" w:ascii="Times New Roman" w:hAnsi="Times New Roman"/>
          <w:bCs/>
          <w:sz w:val="28"/>
          <w:szCs w:val="28"/>
        </w:rPr>
        <w:t xml:space="preserve">              Четвёртого созыва</w:t>
      </w:r>
    </w:p>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p>
      <w:pPr>
        <w:pStyle w:val="Normal"/>
        <w:spacing w:before="0" w:after="0"/>
        <w:jc w:val="center"/>
        <w:rPr/>
      </w:pPr>
      <w:r>
        <w:rPr>
          <w:rFonts w:cs="Times New Roman" w:ascii="Times New Roman" w:hAnsi="Times New Roman"/>
          <w:b/>
          <w:bCs/>
          <w:sz w:val="28"/>
          <w:szCs w:val="28"/>
        </w:rPr>
        <w:t xml:space="preserve">      </w:t>
      </w:r>
      <w:r>
        <w:rPr>
          <w:rFonts w:cs="Times New Roman" w:ascii="Times New Roman" w:hAnsi="Times New Roman"/>
          <w:b w:val="false"/>
          <w:bCs w:val="false"/>
          <w:sz w:val="28"/>
          <w:szCs w:val="28"/>
        </w:rPr>
        <w:t>12 апреля 2022 года</w:t>
        <w:tab/>
        <w:tab/>
        <w:tab/>
        <w:tab/>
        <w:tab/>
        <w:t xml:space="preserve">                     № 121</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 xml:space="preserve">О внесении изменений и дополнений </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в Устав Лучковского сельского</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 xml:space="preserve">поселения муниципального района </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«Прохоровский район» Белгородской</w:t>
      </w:r>
    </w:p>
    <w:p>
      <w:pPr>
        <w:pStyle w:val="Normal"/>
        <w:jc w:val="both"/>
        <w:rPr/>
      </w:pPr>
      <w:r>
        <w:rPr>
          <w:rFonts w:cs="Times New Roman" w:ascii="Times New Roman" w:hAnsi="Times New Roman"/>
          <w:b/>
          <w:sz w:val="28"/>
          <w:szCs w:val="28"/>
        </w:rPr>
        <w:t>области</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 14 Устава Лучковского сельского поселения муниципального района «Прохоровский район» Белгородской области, земское собрание Лучковского сельского поселения </w:t>
      </w:r>
      <w:r>
        <w:rPr>
          <w:rFonts w:cs="Times New Roman" w:ascii="Times New Roman" w:hAnsi="Times New Roman"/>
          <w:b/>
          <w:sz w:val="28"/>
          <w:szCs w:val="28"/>
        </w:rPr>
        <w:t>р е ш и л 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Внести в Устав Лучковского сельского поселения муниципального района «Прохоровский район» Белгородской области, принятый решением земского собрания Лучковского сельского поселения муниципального района «Прохоровский район» Белгородской области от 18 сентября 2008 года № 18 (далее – Устав), следующие изменения и дополнения: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В статье 8 Устава: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пункт 15 части 1 изложить в следующей редакции: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1.2</w:t>
      </w:r>
      <w:r>
        <w:rPr>
          <w:rFonts w:cs="Times New Roman" w:ascii="Times New Roman" w:hAnsi="Times New Roman"/>
          <w:sz w:val="28"/>
          <w:szCs w:val="28"/>
        </w:rPr>
        <w:t xml:space="preserve"> В статье 18 Устава:</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sz w:val="28"/>
          <w:szCs w:val="28"/>
        </w:rPr>
        <w:t>- пункт 8 части 7 изложить в следующей редакции</w:t>
      </w:r>
      <w:r>
        <w:rPr>
          <w:rFonts w:cs="Times New Roman" w:ascii="Times New Roman" w:hAnsi="Times New Roman"/>
          <w:color w:val="000000" w:themeColor="text1"/>
          <w:sz w:val="28"/>
          <w:szCs w:val="28"/>
        </w:rPr>
        <w:t>:</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«8) </w:t>
      </w:r>
      <w:r>
        <w:rPr>
          <w:rFonts w:cs="Times New Roman"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1.3. </w:t>
      </w:r>
      <w:r>
        <w:rPr>
          <w:rFonts w:cs="Times New Roman" w:ascii="Times New Roman" w:hAnsi="Times New Roman"/>
          <w:sz w:val="28"/>
          <w:szCs w:val="28"/>
        </w:rPr>
        <w:t>В статье 25 Устава:</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sz w:val="28"/>
          <w:szCs w:val="28"/>
        </w:rPr>
        <w:t>- пункт 7 части 7 изложить в следующей редакции</w:t>
      </w:r>
      <w:r>
        <w:rPr>
          <w:rFonts w:cs="Times New Roman" w:ascii="Times New Roman" w:hAnsi="Times New Roman"/>
          <w:color w:val="000000" w:themeColor="text1"/>
          <w:sz w:val="28"/>
          <w:szCs w:val="28"/>
        </w:rPr>
        <w:t>:</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«7) </w:t>
      </w:r>
      <w:r>
        <w:rPr>
          <w:rFonts w:cs="Times New Roman"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1.4. В статье 28 Устава:</w:t>
      </w:r>
    </w:p>
    <w:p>
      <w:pPr>
        <w:pStyle w:val="Normal"/>
        <w:spacing w:lineRule="exact" w:line="270" w:before="0" w:after="0"/>
        <w:ind w:firstLine="709"/>
        <w:jc w:val="both"/>
        <w:rPr>
          <w:rFonts w:ascii="Times New Roman" w:hAnsi="Times New Roman" w:cs="Times New Roman"/>
          <w:sz w:val="28"/>
          <w:szCs w:val="28"/>
        </w:rPr>
      </w:pPr>
      <w:r>
        <w:rPr>
          <w:rFonts w:cs="Times New Roman" w:ascii="Times New Roman" w:hAnsi="Times New Roman"/>
          <w:sz w:val="28"/>
          <w:szCs w:val="28"/>
        </w:rPr>
        <w:t>- часть 5.1 дополнить пунктом 4 следующего содержания:</w:t>
      </w:r>
    </w:p>
    <w:p>
      <w:pPr>
        <w:pStyle w:val="Normal"/>
        <w:spacing w:lineRule="auto" w:line="240" w:before="0" w:after="0"/>
        <w:ind w:firstLine="709"/>
        <w:jc w:val="both"/>
        <w:rPr/>
      </w:pPr>
      <w:r>
        <w:rPr>
          <w:rFonts w:cs="Times New Roman" w:ascii="Times New Roman" w:hAnsi="Times New Roman"/>
          <w:sz w:val="28"/>
          <w:szCs w:val="28"/>
        </w:rPr>
        <w:t xml:space="preserve">"4) обязан сообщить в письменной форме </w:t>
      </w:r>
      <w:r>
        <w:rPr>
          <w:rFonts w:cs="Times New Roman" w:ascii="Times New Roman" w:hAnsi="Times New Roman"/>
          <w:color w:val="111111"/>
          <w:sz w:val="28"/>
          <w:szCs w:val="28"/>
        </w:rPr>
        <w:t>главе сельского поселения</w:t>
      </w:r>
      <w:r>
        <w:rPr>
          <w:rFonts w:cs="Times New Roman" w:ascii="Times New Roman" w:hAnsi="Times New Roman"/>
          <w:sz w:val="28"/>
          <w:szCs w:val="28"/>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1.5. В статье 33 Устава:</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sz w:val="28"/>
          <w:szCs w:val="28"/>
        </w:rPr>
        <w:t>- пункт 9 части 1 изложить в следующей редакции</w:t>
      </w:r>
      <w:r>
        <w:rPr>
          <w:rFonts w:cs="Times New Roman" w:ascii="Times New Roman" w:hAnsi="Times New Roman"/>
          <w:color w:val="000000" w:themeColor="text1"/>
          <w:sz w:val="28"/>
          <w:szCs w:val="28"/>
        </w:rPr>
        <w:t>:</w:t>
      </w:r>
    </w:p>
    <w:p>
      <w:pPr>
        <w:pStyle w:val="Normal"/>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1.6. В статье 45 Устава: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часть 3 изложить в следующей редакции: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Порядок организации и проведения публичных слушаний определяется решением земского собрания сельского поселения»;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часть 4 изложить в следующей редакции: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В случаях, предусмотренных частью 5 статьи 28 Федерального закона от 06.10.2003 №131-ФЗ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Принять настоящее решение.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Поручить главе Лучковского 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Обнародовать настоящее решение после его государственной регистрации.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bCs/>
          <w:sz w:val="28"/>
          <w:szCs w:val="28"/>
        </w:rPr>
        <w:t>Глава Лучковского</w:t>
      </w:r>
    </w:p>
    <w:p>
      <w:pPr>
        <w:pStyle w:val="Normal"/>
        <w:spacing w:lineRule="auto" w:line="240" w:before="0" w:after="0"/>
        <w:jc w:val="both"/>
        <w:rPr/>
      </w:pPr>
      <w:r>
        <w:rPr>
          <w:rFonts w:cs="Times New Roman" w:ascii="Times New Roman" w:hAnsi="Times New Roman"/>
          <w:b/>
          <w:bCs/>
          <w:sz w:val="28"/>
          <w:szCs w:val="28"/>
        </w:rPr>
        <w:t>сельского поселения                                                                   К.Г.Добрынина</w:t>
      </w:r>
    </w:p>
    <w:sectPr>
      <w:headerReference w:type="default" r:id="rId2"/>
      <w:headerReference w:type="first" r:id="rId3"/>
      <w:type w:val="nextPage"/>
      <w:pgSz w:w="11906" w:h="16838"/>
      <w:pgMar w:left="1701" w:right="850" w:header="708"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79677506"/>
    </w:sdtPr>
    <w:sdtContent>
      <w:p>
        <w:pPr>
          <w:pStyle w:val="Style22"/>
          <w:jc w:val="center"/>
          <w:rPr/>
        </w:pPr>
        <w:r>
          <w:rPr/>
          <w:fldChar w:fldCharType="begin"/>
        </w:r>
        <w:r>
          <w:rPr/>
          <w:instrText> PAGE </w:instrText>
        </w:r>
        <w:r>
          <w:rPr/>
          <w:fldChar w:fldCharType="separate"/>
        </w:r>
        <w:r>
          <w:rPr/>
          <w:t>3</w:t>
        </w:r>
        <w:r>
          <w:rPr/>
          <w:fldChar w:fldCharType="end"/>
        </w:r>
      </w:p>
    </w:sdtContent>
  </w:sdt>
  <w:p>
    <w:pPr>
      <w:pStyle w:val="Style2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r>
  </w:p>
  <w:p>
    <w:pPr>
      <w:pStyle w:val="Style22"/>
      <w:rPr/>
    </w:pPr>
    <w:r>
      <w:rPr/>
    </w:r>
  </w:p>
</w:hdr>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274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customStyle="1">
    <w:name w:val="hyperlink"/>
    <w:basedOn w:val="DefaultParagraphFont"/>
    <w:qFormat/>
    <w:rsid w:val="006a778d"/>
    <w:rPr/>
  </w:style>
  <w:style w:type="character" w:styleId="Style14" w:customStyle="1">
    <w:name w:val="Верхний колонтитул Знак"/>
    <w:basedOn w:val="DefaultParagraphFont"/>
    <w:link w:val="a4"/>
    <w:uiPriority w:val="99"/>
    <w:qFormat/>
    <w:rsid w:val="00ee1614"/>
    <w:rPr/>
  </w:style>
  <w:style w:type="character" w:styleId="Style15" w:customStyle="1">
    <w:name w:val="Нижний колонтитул Знак"/>
    <w:basedOn w:val="DefaultParagraphFont"/>
    <w:link w:val="a6"/>
    <w:uiPriority w:val="99"/>
    <w:semiHidden/>
    <w:qFormat/>
    <w:rsid w:val="00ee1614"/>
    <w:rPr/>
  </w:style>
  <w:style w:type="character" w:styleId="Blk" w:customStyle="1">
    <w:name w:val="blk"/>
    <w:basedOn w:val="DefaultParagraphFont"/>
    <w:qFormat/>
    <w:rsid w:val="004a318b"/>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d260ee"/>
    <w:pPr>
      <w:spacing w:before="0" w:after="200"/>
      <w:ind w:left="720" w:hanging="0"/>
      <w:contextualSpacing/>
    </w:pPr>
    <w:rPr/>
  </w:style>
  <w:style w:type="paragraph" w:styleId="Text" w:customStyle="1">
    <w:name w:val="text"/>
    <w:basedOn w:val="Normal"/>
    <w:qFormat/>
    <w:rsid w:val="006a778d"/>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Верхний и нижний колонтитулы"/>
    <w:basedOn w:val="Normal"/>
    <w:qFormat/>
    <w:pPr/>
    <w:rPr/>
  </w:style>
  <w:style w:type="paragraph" w:styleId="Style22">
    <w:name w:val="Header"/>
    <w:basedOn w:val="Normal"/>
    <w:link w:val="a5"/>
    <w:uiPriority w:val="99"/>
    <w:unhideWhenUsed/>
    <w:rsid w:val="00ee1614"/>
    <w:pPr>
      <w:tabs>
        <w:tab w:val="clear" w:pos="708"/>
        <w:tab w:val="center" w:pos="4677" w:leader="none"/>
        <w:tab w:val="right" w:pos="9355" w:leader="none"/>
      </w:tabs>
      <w:spacing w:lineRule="auto" w:line="240" w:before="0" w:after="0"/>
    </w:pPr>
    <w:rPr/>
  </w:style>
  <w:style w:type="paragraph" w:styleId="Style23">
    <w:name w:val="Footer"/>
    <w:basedOn w:val="Normal"/>
    <w:link w:val="a7"/>
    <w:uiPriority w:val="99"/>
    <w:semiHidden/>
    <w:unhideWhenUsed/>
    <w:rsid w:val="00ee1614"/>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LibreOffice/6.3.5.2$Linux_X86_64 LibreOffice_project/30$Build-2</Application>
  <Pages>3</Pages>
  <Words>706</Words>
  <Characters>5212</Characters>
  <CharactersWithSpaces>6004</CharactersWithSpaces>
  <Paragraphs>38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2021-05-26T08:18:00Z</dcterms:created>
  <dc:creator>user</dc:creator>
  <dc:description/>
  <dc:language>ru-RU</dc:language>
  <cp:lastModifiedBy/>
  <cp:lastPrinted>2021-05-24T14:25:00Z</cp:lastPrinted>
  <dcterms:modified xsi:type="dcterms:W3CDTF">2022-04-13T09:11:49Z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