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3"/>
        <w:jc w:val="center"/>
        <w:rPr/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nos" w:hAnsi="Tinos"/>
          <w:b/>
          <w:bCs/>
          <w:sz w:val="36"/>
          <w:szCs w:val="36"/>
          <w:lang w:val="ru-RU"/>
        </w:rPr>
        <w:t>ЗЕМСКОЕ СОБРАНИЕ</w:t>
      </w:r>
    </w:p>
    <w:p>
      <w:pPr>
        <w:pStyle w:val="Normal"/>
        <w:jc w:val="center"/>
        <w:rPr/>
      </w:pPr>
      <w:r>
        <w:rPr>
          <w:rFonts w:ascii="Tinos" w:hAnsi="Tinos"/>
          <w:b/>
          <w:bCs/>
          <w:sz w:val="28"/>
          <w:szCs w:val="28"/>
          <w:lang w:val="ru-RU"/>
        </w:rPr>
        <w:t>ЛУЧКОВСКОГО СЕЛЬСКОГО ПОСЕЛЕНИЯ</w:t>
      </w:r>
    </w:p>
    <w:p>
      <w:pPr>
        <w:pStyle w:val="Normal"/>
        <w:jc w:val="center"/>
        <w:rPr/>
      </w:pPr>
      <w:r>
        <w:rPr>
          <w:rFonts w:ascii="Tinos" w:hAnsi="Tinos"/>
          <w:b/>
          <w:bCs/>
          <w:sz w:val="32"/>
          <w:szCs w:val="32"/>
          <w:lang w:val="ru-RU"/>
        </w:rPr>
        <w:t>муниципального района «Прохоровский район»</w:t>
      </w:r>
    </w:p>
    <w:p>
      <w:pPr>
        <w:pStyle w:val="Normal"/>
        <w:jc w:val="center"/>
        <w:rPr/>
      </w:pPr>
      <w:r>
        <w:rPr>
          <w:rFonts w:ascii="Tinos" w:hAnsi="Tinos"/>
          <w:b/>
          <w:bCs/>
          <w:sz w:val="28"/>
          <w:szCs w:val="28"/>
          <w:lang w:val="ru-RU"/>
        </w:rPr>
        <w:t>Белгородской области</w:t>
      </w:r>
    </w:p>
    <w:p>
      <w:pPr>
        <w:pStyle w:val="Normal"/>
        <w:jc w:val="center"/>
        <w:rPr/>
      </w:pPr>
      <w:r>
        <w:rPr>
          <w:rFonts w:ascii="Tinos" w:hAnsi="Tinos"/>
          <w:b/>
          <w:bCs/>
          <w:sz w:val="40"/>
          <w:szCs w:val="40"/>
          <w:lang w:val="ru-RU"/>
        </w:rPr>
        <w:t>РЕШЕНИЕ</w:t>
      </w:r>
    </w:p>
    <w:p>
      <w:pPr>
        <w:pStyle w:val="Normal"/>
        <w:jc w:val="center"/>
        <w:rPr/>
      </w:pPr>
      <w:r>
        <w:rPr>
          <w:rFonts w:ascii="Tinos" w:hAnsi="Tinos"/>
          <w:b/>
          <w:bCs/>
          <w:sz w:val="32"/>
          <w:szCs w:val="32"/>
          <w:lang w:val="ru-RU"/>
        </w:rPr>
        <w:t>сорок шестое  заседание  четвертого созыва</w:t>
      </w:r>
    </w:p>
    <w:p>
      <w:pPr>
        <w:pStyle w:val="Normal"/>
        <w:spacing w:lineRule="exact" w:line="360"/>
        <w:ind w:left="1673" w:right="0" w:hanging="600"/>
        <w:rPr/>
      </w:pPr>
      <w:r>
        <w:rPr>
          <w:rFonts w:ascii="Tinos" w:hAnsi="Tinos"/>
          <w:b/>
          <w:bCs/>
          <w:sz w:val="32"/>
          <w:szCs w:val="32"/>
          <w:lang w:val="ru-RU"/>
        </w:rPr>
        <w:t xml:space="preserve"> </w:t>
      </w:r>
    </w:p>
    <w:p>
      <w:pPr>
        <w:pStyle w:val="13"/>
        <w:jc w:val="center"/>
        <w:rPr/>
      </w:pPr>
      <w:r>
        <w:rPr>
          <w:rFonts w:ascii="Tinos" w:hAnsi="Tinos"/>
          <w:b/>
          <w:bCs/>
          <w:sz w:val="28"/>
          <w:szCs w:val="28"/>
          <w:u w:val="none"/>
        </w:rPr>
        <w:t xml:space="preserve">«23» июня 2021 года                                                                              № 100        </w:t>
      </w:r>
    </w:p>
    <w:p>
      <w:pPr>
        <w:pStyle w:val="13"/>
        <w:jc w:val="center"/>
        <w:rPr>
          <w:rFonts w:ascii="Tinos" w:hAnsi="Tinos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4535" w:firstLine="709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4962" w:leader="none"/>
          <w:tab w:val="left" w:pos="6096" w:leader="none"/>
        </w:tabs>
        <w:spacing w:lineRule="auto" w:line="240" w:before="0" w:after="0"/>
        <w:ind w:right="3542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</w:t>
      </w:r>
    </w:p>
    <w:p>
      <w:pPr>
        <w:pStyle w:val="Normal"/>
        <w:tabs>
          <w:tab w:val="clear" w:pos="708"/>
          <w:tab w:val="left" w:pos="4962" w:leader="none"/>
          <w:tab w:val="left" w:pos="6096" w:leader="none"/>
        </w:tabs>
        <w:spacing w:lineRule="auto" w:line="240" w:before="0" w:after="0"/>
        <w:ind w:right="3542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земского собрания Лучковского </w:t>
      </w:r>
    </w:p>
    <w:p>
      <w:pPr>
        <w:pStyle w:val="Normal"/>
        <w:tabs>
          <w:tab w:val="clear" w:pos="708"/>
          <w:tab w:val="left" w:pos="4962" w:leader="none"/>
          <w:tab w:val="left" w:pos="6096" w:leader="none"/>
        </w:tabs>
        <w:spacing w:lineRule="auto" w:line="240" w:before="0" w:after="0"/>
        <w:ind w:right="3542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от 28 декабря 2020 года № 90 «О бюджете Лучковского сельского поселения муниципального района «Прохоровский район» Белгородской области на 2021 год и на плановый период 2022 и 2023 годов»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4535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>Земское собрание Лучковского сельского поселения решило: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>Статья 1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Внести в решение  земского собрания Лучковского сельского поселения от 29 декабря 2020 года №85 «О бюджете Лучковского сельского поселения муниципального района «Прохоровский район» Лучковского области на 2021 год и плановый период 2022 и 2023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годов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пункт 1статьи 1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«Статья 1. Основные характеристики бюджета Лучковского сельского поселения муниципального района «Прохоровский район» Белгородской области на 2021год и на плановый период 2022 и 2023, годов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sz w:val="28"/>
        </w:rPr>
        <w:t>1. Утвердить основные характеристики бюджета Лучковского сельского поселения муниципального района «Прохоровский район» Белгородской области на 2021 год: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cs="Symbol" w:ascii="Symbol" w:hAnsi="Symbol"/>
          <w:sz w:val="28"/>
        </w:rPr>
        <w:t></w:t>
      </w:r>
      <w:r>
        <w:rPr>
          <w:rFonts w:cs="Symbol" w:ascii="Symbol" w:hAnsi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</w:rPr>
        <w:t>3819,1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cs="Symbol" w:ascii="Symbol" w:hAnsi="Symbol"/>
          <w:sz w:val="28"/>
        </w:rPr>
        <w:t></w:t>
      </w:r>
      <w:r>
        <w:rPr>
          <w:rFonts w:cs="Symbol" w:ascii="Symbol" w:hAnsi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</w:rPr>
        <w:t xml:space="preserve">4144,1 </w:t>
      </w:r>
      <w:r>
        <w:rPr>
          <w:rFonts w:ascii="Times New Roman" w:hAnsi="Times New Roman"/>
          <w:sz w:val="28"/>
        </w:rPr>
        <w:t>тыс. рублей;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cs="Symbol" w:ascii="Symbol" w:hAnsi="Symbol"/>
          <w:sz w:val="28"/>
        </w:rPr>
        <w:t></w:t>
      </w:r>
      <w:r>
        <w:rPr>
          <w:rFonts w:cs="Symbol" w:ascii="Symbol" w:hAnsi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</w:rPr>
        <w:t>325,0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cs="Symbol" w:ascii="Symbol" w:hAnsi="Symbol"/>
          <w:sz w:val="28"/>
        </w:rPr>
        <w:t></w:t>
      </w:r>
      <w:r>
        <w:rPr>
          <w:rFonts w:cs="Symbol" w:ascii="Symbol" w:hAnsi="Symbol"/>
          <w:sz w:val="28"/>
          <w:lang w:val="en-US"/>
        </w:rPr>
        <w:t></w:t>
      </w:r>
      <w:r>
        <w:rPr>
          <w:rFonts w:ascii="Times New Roman" w:hAnsi="Times New Roman"/>
          <w:sz w:val="28"/>
        </w:rPr>
        <w:t xml:space="preserve">верхний предел муниципального внутреннего долга Лучковского  сельского поселения муниципального района «Прохоровский район» Белгородской области (далее – сельское поселение) на 1 января 2022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статье 6: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а) в части 1 слова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 7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№7, № 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б) в части 2 слова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 8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№8, № 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в) в части 3 слова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 9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№9, № 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3) приложение №1 изложить в следующей редакции: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«Приложение № 1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Лучковского сельского поселения от                                  28 декабря 2020 года №90«О бюджете Лучковского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«Прохоровский район» </w:t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Белгородской области на 2021 год и плановый                                         период 2022 год и 2023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ИСТОЧНИКИ ВНУТРЕННЕГО ФИНАНСИРОВАНИЯ ДЕФИЦИТА БЮДЖЕТА ЛУЧКОВСКОГО СЕЛЬСКОГО ПОСЕЛЕНИЯ НА 2021 ГОД И НА ПЛАНОВЫЙ ПЕРИОД 2022 И 2023 ГОДОВ</w:t>
      </w:r>
    </w:p>
    <w:p>
      <w:pPr>
        <w:pStyle w:val="Normal"/>
        <w:spacing w:lineRule="auto" w:line="240" w:before="0" w:after="0"/>
        <w:ind w:left="7371" w:right="-144" w:firstLine="426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106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7"/>
        <w:gridCol w:w="2621"/>
        <w:gridCol w:w="3072"/>
        <w:gridCol w:w="1406"/>
        <w:gridCol w:w="1417"/>
        <w:gridCol w:w="1502"/>
      </w:tblGrid>
      <w:tr>
        <w:trPr>
          <w:trHeight w:val="1223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2023 год</w:t>
            </w:r>
          </w:p>
        </w:tc>
      </w:tr>
      <w:tr>
        <w:trPr>
          <w:trHeight w:val="721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325,0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>
        <w:trPr>
          <w:trHeight w:val="408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01 05 00 00 00 0000 500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3795,9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3898,7</w:t>
            </w:r>
          </w:p>
        </w:tc>
      </w:tr>
      <w:tr>
        <w:trPr>
          <w:trHeight w:val="516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3819,1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3795,9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3898,7</w:t>
            </w:r>
          </w:p>
        </w:tc>
      </w:tr>
      <w:tr>
        <w:trPr>
          <w:trHeight w:val="368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3819,1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3795,9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3898,7</w:t>
            </w:r>
          </w:p>
        </w:tc>
      </w:tr>
      <w:tr>
        <w:trPr>
          <w:trHeight w:val="698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3819,1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3795,9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3898,7</w:t>
            </w:r>
          </w:p>
        </w:tc>
      </w:tr>
      <w:tr>
        <w:trPr>
          <w:trHeight w:val="603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01 05 00 00 00 0000 600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3795,9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3898,7</w:t>
            </w:r>
          </w:p>
        </w:tc>
      </w:tr>
      <w:tr>
        <w:trPr>
          <w:trHeight w:val="491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4144,1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3795,9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3898,73</w:t>
            </w:r>
          </w:p>
        </w:tc>
      </w:tr>
      <w:tr>
        <w:trPr>
          <w:trHeight w:val="471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4144,1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3795,9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3898,73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4144,1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3795,9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3898,73»</w:t>
            </w:r>
          </w:p>
        </w:tc>
      </w:tr>
    </w:tbl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jc w:val="both"/>
        <w:rPr>
          <w:rFonts w:cs="Calibri"/>
          <w:sz w:val="28"/>
        </w:rPr>
      </w:pPr>
      <w:r>
        <w:rPr>
          <w:rFonts w:cs="Calibri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дополнить приложением № 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ind w:right="68" w:firstLine="5670"/>
        <w:jc w:val="center"/>
        <w:rPr>
          <w:rFonts w:ascii="Times New Roman" w:hAnsi="Times New Roman"/>
          <w:b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ind w:right="68" w:firstLine="5670"/>
        <w:jc w:val="center"/>
        <w:rPr>
          <w:rFonts w:ascii="Times New Roman" w:hAnsi="Times New Roman"/>
          <w:b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  <w:t xml:space="preserve">«Приложение №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Лучковского сельского поселения от                                  28 декабря 2020 года №90«О бюджете Лучковского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«Прохоровский район» </w:t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Белгородской области на 2021 год и плановый                                         период 2022 год и 2023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ИЗМЕНЕНИЕ ВЕДОМСТВЕННОЙ СТРУКТУРЫ РАСХОДОВ БЮДЖЕТА </w:t>
      </w:r>
      <w:r>
        <w:rPr>
          <w:rFonts w:ascii="Times New Roman" w:hAnsi="Times New Roman"/>
          <w:b/>
          <w:sz w:val="28"/>
        </w:rPr>
        <w:t xml:space="preserve">ЛУЧКОВСКОГО  СЕЛЬСКОГО </w:t>
      </w:r>
      <w:r>
        <w:rPr>
          <w:rFonts w:ascii="Times New Roman" w:hAnsi="Times New Roman"/>
          <w:b/>
          <w:sz w:val="28"/>
          <w:szCs w:val="28"/>
        </w:rPr>
        <w:t>ПОСЕЛЕНИЯ НА 2021 ГОД И НА ПЛАНОВЫЙ ПЕРИОД 2022 И 2023 ГОДОВ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(тыс. рублей)</w:t>
      </w:r>
    </w:p>
    <w:tbl>
      <w:tblPr>
        <w:tblW w:w="10566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1"/>
        <w:gridCol w:w="689"/>
        <w:gridCol w:w="578"/>
        <w:gridCol w:w="516"/>
        <w:gridCol w:w="1418"/>
        <w:gridCol w:w="700"/>
        <w:gridCol w:w="1065"/>
        <w:gridCol w:w="1066"/>
        <w:gridCol w:w="992"/>
      </w:tblGrid>
      <w:tr>
        <w:trPr>
          <w:trHeight w:val="302" w:hRule="atLeast"/>
        </w:trPr>
        <w:tc>
          <w:tcPr>
            <w:tcW w:w="3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>
        <w:trPr>
          <w:trHeight w:val="1149" w:hRule="atLeast"/>
        </w:trPr>
        <w:tc>
          <w:tcPr>
            <w:tcW w:w="35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Ведомствен ный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6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0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Лучковского сельского поселения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325,0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+22,0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+22,0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+22,0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+22,0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99 9 00 90019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+22,0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+22,0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Дорожное хозяйство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дорожные фонды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Ржавецкого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“Обеспечение безопасности дорожного движения, совершенствование, развитие и содержание дорожной сети автомобильных дорог общего пользования”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01 3 00 00000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“Организация профилактики безопасности дорожного движения”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01 3 03 00000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01 3 03 29990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01 3 03 29990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Лучковского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технического оснащения и телекоммуникационной инфраструктуры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01 8 02 00000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+15,0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+15,0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+15,0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+ 283,0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+283,0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Лучковского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+283,0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жилищно-коммунального хозяйства и благоустройство территории поселения»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+ 283,0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+ 283,0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+ 233,0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+ 233,0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01 1 01 20140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+ 50,0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3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01 1 01 20140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+ 50,0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0,0»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ind w:right="68" w:hanging="0"/>
        <w:rPr>
          <w:rFonts w:ascii="Times New Roman" w:hAnsi="Times New Roman"/>
          <w:b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дополнить приложением № 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ind w:right="68" w:firstLine="5670"/>
        <w:jc w:val="center"/>
        <w:rPr>
          <w:rFonts w:ascii="Times New Roman" w:hAnsi="Times New Roman"/>
          <w:b/>
          <w:b/>
          <w:caps/>
          <w:color w:val="000000"/>
          <w:sz w:val="28"/>
          <w:vertAlign w:val="superscript"/>
        </w:rPr>
      </w:pPr>
      <w:r>
        <w:rPr>
          <w:rFonts w:ascii="Times New Roman" w:hAnsi="Times New Roman"/>
          <w:b/>
          <w:caps/>
          <w:color w:val="000000"/>
          <w:sz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Лучковского сельского поселения от                                  28 декабря 2020 года №90«О бюджете Лучковского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«Прохоровский район» </w:t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Белгородской области на 2021 год и плановый                                         период 2022 год и 2023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spacing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ИЗМЕНЕНИЕ РАСПРЕДЕЛЕНИЯ РАСПРЕДЕЛЕНИЕ БЮДЖЕТНЫХ АССИГНОВАНИЙ ПО РАЗДЕЛАМ, ПОДРАЗДЕЛАМ, ЦЕЛЕВЫМ СТАТЬЯМ (МУНИЦИПАЛЬНЫМ ПРОГРАММАМ БЮДЖЕТА ЛУЧКОВСКОГО СЕЛЬСКОГО ПОСЕЛЕНИЯ И НЕПРОГРАММНЫМ НАПРАВЛЕНИЯМ ДЕЯТЕЛЬНОСТИ), ГРУППАМ ВИДОВ РАСХОДОВ КЛАССИФИКАЦИИ РАСХОДОВ  БЮДЖЕТА ЛУЧКОВСКОГО СЕЛЬСКОГО ПОСЕЛЕНИЯ НА 2021 ГОД </w:t>
      </w:r>
      <w:r>
        <w:rPr>
          <w:rFonts w:ascii="Times New Roman" w:hAnsi="Times New Roman"/>
          <w:b/>
          <w:sz w:val="28"/>
          <w:szCs w:val="28"/>
        </w:rPr>
        <w:t>И НА ПЛАНОВЫЙ ПЕРИОД 2022 И 2023ГОДОВ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(тыс. рублей)</w:t>
      </w:r>
    </w:p>
    <w:tbl>
      <w:tblPr>
        <w:tblW w:w="9933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2"/>
        <w:gridCol w:w="577"/>
        <w:gridCol w:w="709"/>
        <w:gridCol w:w="1417"/>
        <w:gridCol w:w="701"/>
        <w:gridCol w:w="1134"/>
        <w:gridCol w:w="858"/>
        <w:gridCol w:w="993"/>
      </w:tblGrid>
      <w:tr>
        <w:trPr>
          <w:trHeight w:val="302" w:hRule="atLeast"/>
        </w:trPr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</w:tc>
      </w:tr>
      <w:tr>
        <w:trPr>
          <w:trHeight w:val="1149" w:hRule="atLeast"/>
        </w:trPr>
        <w:tc>
          <w:tcPr>
            <w:tcW w:w="35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1" w:type="dxa"/>
            <w:tcBorders>
              <w:bottom w:val="single" w:sz="12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32" w:hRule="atLeast"/>
        </w:trPr>
        <w:tc>
          <w:tcPr>
            <w:tcW w:w="3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+22,0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+22,0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+22,0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+22,0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99 9 00 90019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+22,0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+22,0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Дорожное хозяйство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дорожные фонды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00 0 00 00000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Ржавецкого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“Обеспечение безопасности дорожного движения, совершенствование, развитие и содержание дорожной сети автомобильных дорог общего пользования”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01 3 00 00000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“Организация профилактики безопасности дорожного движения”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01 3 03 00000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01 3 03 29990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01 3 03 29990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8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Лучковского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07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922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технического оснащения и телекоммуникационной инфраструктуры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01 8 01 00000 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34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01 8 02 00000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+15,0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+15,0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+15,0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+ 283,0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+283,0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Лучковского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+283,0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+ 283,0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+ 283,0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+ 233,0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+ 233,0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01 1 01 20140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+ 50,0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13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01 1 01 20140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+ 50,0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01" w:hRule="atLeast"/>
        </w:trPr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+325,0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0,0»</w:t>
            </w:r>
          </w:p>
        </w:tc>
      </w:tr>
    </w:tbl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дополнить приложением № 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ind w:right="68" w:firstLine="5670"/>
        <w:jc w:val="center"/>
        <w:rPr>
          <w:rFonts w:ascii="Times New Roman" w:hAnsi="Times New Roman"/>
          <w:b/>
          <w:b/>
          <w:caps/>
          <w:color w:val="000000"/>
          <w:sz w:val="28"/>
          <w:vertAlign w:val="superscript"/>
        </w:rPr>
      </w:pPr>
      <w:r>
        <w:rPr>
          <w:rFonts w:ascii="Times New Roman" w:hAnsi="Times New Roman"/>
          <w:b/>
          <w:caps/>
          <w:color w:val="000000"/>
          <w:sz w:val="28"/>
        </w:rPr>
        <w:t xml:space="preserve">«Приложение №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Лучковского сельского поселения от                                  28 декабря 2020 года №90«О бюджете Лучковского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«Прохоровский район» </w:t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Белгородской области на 2021 год и плановый                                         период 2022 год и 2023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spacing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ИЗМЕНЕНИЕ РАСПРЕДЕЛЕНИЯ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 ЛУЧКОВСКОГО СЕЛЬСКОГО ПОСЕЛЕНИЯ НА 2021 ГОД  И НА ПЛАНОВЫЙ ПЕРИОД 2022 И 2023 ГОДОВ</w:t>
      </w:r>
    </w:p>
    <w:p>
      <w:pPr>
        <w:pStyle w:val="Normal"/>
        <w:spacing w:before="0" w:after="0"/>
        <w:ind w:right="69" w:hanging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(тыс. рублей)</w:t>
      </w:r>
    </w:p>
    <w:tbl>
      <w:tblPr>
        <w:tblW w:w="10557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0"/>
        <w:gridCol w:w="1418"/>
        <w:gridCol w:w="567"/>
        <w:gridCol w:w="567"/>
        <w:gridCol w:w="567"/>
        <w:gridCol w:w="992"/>
        <w:gridCol w:w="1277"/>
        <w:gridCol w:w="1057"/>
      </w:tblGrid>
      <w:tr>
        <w:trPr>
          <w:trHeight w:val="317" w:hRule="atLeast"/>
        </w:trPr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>
        <w:trPr>
          <w:trHeight w:val="317" w:hRule="atLeast"/>
        </w:trPr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>
        <w:trPr>
          <w:trHeight w:val="514" w:hRule="atLeast"/>
        </w:trPr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>
        <w:trPr>
          <w:trHeight w:val="333" w:hRule="atLeast"/>
        </w:trPr>
        <w:tc>
          <w:tcPr>
            <w:tcW w:w="41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7" w:type="dxa"/>
            <w:tcBorders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Лучковского  сельского поселения"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+283,0</w:t>
            </w:r>
          </w:p>
        </w:tc>
        <w:tc>
          <w:tcPr>
            <w:tcW w:w="127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69" w:hRule="atLeast"/>
        </w:trPr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01 1 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+283,0</w:t>
            </w:r>
          </w:p>
        </w:tc>
        <w:tc>
          <w:tcPr>
            <w:tcW w:w="127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00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01 1 01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+283,0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997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+233,0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Сокращение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01 1 01 20140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+ 50,0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“Обеспечение безопасности дорожного движения, совершенствование, развитие и содержание дорожной сети автомобильных дорог общего пользования”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+20,0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“Организация профилактики безопасности дорожного движения”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01 3 03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+20,0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01 3 03 29990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01 8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технического оснащения и телекоммуникационной инфраструктуры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01 8 01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01 8 02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+15,0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+15,0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+22,0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+22,0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99 9 00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+22,0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644" w:hRule="atLeast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17" w:hRule="atLeast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+325,0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FF0000"/>
          <w:sz w:val="28"/>
        </w:rPr>
      </w:pPr>
      <w:r>
        <w:rPr>
          <w:rFonts w:ascii="Times New Roman" w:hAnsi="Times New Roman"/>
          <w:b/>
          <w:color w:val="1C1C1C"/>
          <w:sz w:val="28"/>
        </w:rPr>
        <w:t>Глава Лучковского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1C1C1C"/>
          <w:sz w:val="28"/>
        </w:rPr>
        <w:t xml:space="preserve">сельского поселения        </w:t>
      </w:r>
      <w:r>
        <w:rPr>
          <w:rFonts w:ascii="Times New Roman" w:hAnsi="Times New Roman"/>
          <w:b/>
          <w:color w:val="FF0000"/>
          <w:sz w:val="28"/>
        </w:rPr>
        <w:t xml:space="preserve">                                     </w:t>
      </w:r>
      <w:r>
        <w:rPr>
          <w:rFonts w:ascii="Times New Roman" w:hAnsi="Times New Roman"/>
          <w:b/>
          <w:color w:val="1C1C1C"/>
          <w:sz w:val="28"/>
        </w:rPr>
        <w:t xml:space="preserve"> К.Г.Добрынина   </w:t>
      </w:r>
      <w:r>
        <w:rPr>
          <w:rFonts w:ascii="Times New Roman" w:hAnsi="Times New Roman"/>
          <w:b/>
          <w:color w:val="FF0000"/>
          <w:sz w:val="28"/>
        </w:rPr>
        <w:t xml:space="preserve">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sectPr>
          <w:footerReference w:type="default" r:id="rId2"/>
          <w:type w:val="nextPage"/>
          <w:pgSz w:w="11906" w:h="16838"/>
          <w:pgMar w:left="1701" w:right="851" w:header="0" w:top="1134" w:footer="567" w:bottom="1134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к проекту решения Земского собрания Лучковского сельского поселения от </w:t>
      </w:r>
      <w:r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06.2021 </w:t>
      </w:r>
      <w:r>
        <w:rPr>
          <w:b/>
          <w:sz w:val="28"/>
          <w:szCs w:val="28"/>
        </w:rPr>
        <w:t>года «О внесении изменений в решение земского собрания Лучковского сельского поселения  от 28 декабря 2020 года №90  «О бюджете Лучковского сельского поселения муниципального района «Прохоровский район» Белгородской области на 2021 год и на плановый период 2022 и 2023 годов»</w:t>
      </w:r>
    </w:p>
    <w:p>
      <w:pPr>
        <w:pStyle w:val="Normal"/>
        <w:ind w:left="708" w:hanging="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lineRule="auto" w:line="276"/>
        <w:ind w:left="675" w:hanging="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both"/>
        <w:rPr/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</w:rPr>
        <w:t xml:space="preserve">асходные обязательства бюджета Лучковского  сельского поселения </w:t>
      </w:r>
      <w:r>
        <w:rPr>
          <w:b/>
          <w:i/>
          <w:color w:val="000000"/>
          <w:sz w:val="28"/>
          <w:szCs w:val="28"/>
        </w:rPr>
        <w:t>увеличиваются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2021 год</w:t>
      </w:r>
      <w:r>
        <w:rPr>
          <w:color w:val="000000"/>
          <w:sz w:val="28"/>
          <w:szCs w:val="28"/>
        </w:rPr>
        <w:t xml:space="preserve"> - на </w:t>
      </w:r>
      <w:r>
        <w:rPr>
          <w:b/>
          <w:color w:val="000000"/>
          <w:sz w:val="28"/>
          <w:szCs w:val="28"/>
        </w:rPr>
        <w:t>(+) 325,0 тыс. рублей,  за счет остатков денежных средств, сложившихся на 01.01.2021 года по следующим направлениям</w:t>
      </w:r>
      <w:r>
        <w:rPr>
          <w:color w:val="000000"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(+)233,0 тыс. рублей - мероприятия по благоустройству территории (снос ветхого жилья, содержание кладбищ)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(+) 50,0 тыс. рублей - сокращение безнадзорных животных;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(+)22,0 тыс. рублей - приобретение запчастей для служебного автомобиля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(+)20,0 тыс. рублей – приобретение дорожных знаков</w:t>
      </w:r>
    </w:p>
    <w:p>
      <w:pPr>
        <w:pStyle w:val="Normal"/>
        <w:tabs>
          <w:tab w:val="clear" w:pos="708"/>
          <w:tab w:val="left" w:pos="1560" w:leader="none"/>
          <w:tab w:val="left" w:pos="1950" w:leader="none"/>
        </w:tabs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учетом вышеизложенного, </w:t>
      </w:r>
      <w:r>
        <w:rPr>
          <w:sz w:val="28"/>
          <w:szCs w:val="28"/>
        </w:rPr>
        <w:t xml:space="preserve">бюджет Лучковского сельского поселения </w:t>
      </w:r>
      <w:r>
        <w:rPr>
          <w:color w:val="000000"/>
          <w:sz w:val="28"/>
          <w:szCs w:val="28"/>
        </w:rPr>
        <w:t>на 2021 - 2023 годы планируется:</w:t>
      </w:r>
      <w:r>
        <w:rPr>
          <w:color w:val="000000"/>
        </w:rPr>
        <w:t xml:space="preserve">      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 xml:space="preserve">      </w:t>
      </w:r>
    </w:p>
    <w:p>
      <w:pPr>
        <w:pStyle w:val="Normal"/>
        <w:ind w:firstLine="720"/>
        <w:jc w:val="right"/>
        <w:rPr/>
      </w:pPr>
      <w:r>
        <w:rPr/>
        <w:t>(тыс. рублей)</w:t>
      </w:r>
    </w:p>
    <w:tbl>
      <w:tblPr>
        <w:tblW w:w="51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5"/>
        <w:gridCol w:w="1842"/>
        <w:gridCol w:w="1893"/>
        <w:gridCol w:w="1911"/>
      </w:tblGrid>
      <w:tr>
        <w:trPr>
          <w:trHeight w:val="502" w:hRule="atLeast"/>
        </w:trPr>
        <w:tc>
          <w:tcPr>
            <w:tcW w:w="3895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893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11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</w:tr>
      <w:tr>
        <w:trPr>
          <w:trHeight w:val="553" w:hRule="atLeast"/>
        </w:trPr>
        <w:tc>
          <w:tcPr>
            <w:tcW w:w="3895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842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3819,1</w:t>
            </w:r>
          </w:p>
        </w:tc>
        <w:tc>
          <w:tcPr>
            <w:tcW w:w="1893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3795,9</w:t>
            </w:r>
          </w:p>
        </w:tc>
        <w:tc>
          <w:tcPr>
            <w:tcW w:w="1911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3898,73</w:t>
            </w:r>
          </w:p>
        </w:tc>
      </w:tr>
      <w:tr>
        <w:trPr>
          <w:trHeight w:val="541" w:hRule="atLeast"/>
        </w:trPr>
        <w:tc>
          <w:tcPr>
            <w:tcW w:w="3895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 xml:space="preserve">из них собственные </w:t>
            </w:r>
          </w:p>
        </w:tc>
        <w:tc>
          <w:tcPr>
            <w:tcW w:w="1842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616,0</w:t>
            </w:r>
          </w:p>
        </w:tc>
        <w:tc>
          <w:tcPr>
            <w:tcW w:w="1893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2"/>
              <w:spacing w:before="0" w:after="0"/>
              <w:ind w:left="-113" w:right="-113" w:hanging="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ru-RU" w:eastAsia="ru-RU"/>
              </w:rPr>
              <w:t>640,0</w:t>
            </w:r>
          </w:p>
        </w:tc>
        <w:tc>
          <w:tcPr>
            <w:tcW w:w="1911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ind w:left="-113" w:right="-113" w:hanging="0"/>
              <w:jc w:val="center"/>
              <w:rPr>
                <w:b/>
                <w:b/>
              </w:rPr>
            </w:pPr>
            <w:r>
              <w:rPr>
                <w:b/>
              </w:rPr>
              <w:t>665,0</w:t>
            </w:r>
          </w:p>
        </w:tc>
      </w:tr>
      <w:tr>
        <w:trPr>
          <w:trHeight w:val="553" w:hRule="atLeast"/>
        </w:trPr>
        <w:tc>
          <w:tcPr>
            <w:tcW w:w="3895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842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4144,1</w:t>
            </w:r>
          </w:p>
        </w:tc>
        <w:tc>
          <w:tcPr>
            <w:tcW w:w="1893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3795,9</w:t>
            </w:r>
          </w:p>
        </w:tc>
        <w:tc>
          <w:tcPr>
            <w:tcW w:w="1911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3898,73</w:t>
            </w:r>
          </w:p>
        </w:tc>
      </w:tr>
      <w:tr>
        <w:trPr>
          <w:trHeight w:val="553" w:hRule="atLeast"/>
        </w:trPr>
        <w:tc>
          <w:tcPr>
            <w:tcW w:w="3895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jc w:val="center"/>
              <w:rPr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в том числе</w:t>
            </w:r>
          </w:p>
          <w:p>
            <w:pPr>
              <w:pStyle w:val="Normal"/>
              <w:spacing w:before="0" w:after="200"/>
              <w:jc w:val="center"/>
              <w:rPr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1893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89,9</w:t>
            </w:r>
          </w:p>
        </w:tc>
        <w:tc>
          <w:tcPr>
            <w:tcW w:w="1911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fill="ADCCEA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184,8</w:t>
            </w:r>
          </w:p>
        </w:tc>
      </w:tr>
      <w:tr>
        <w:trPr>
          <w:trHeight w:val="555" w:hRule="atLeast"/>
        </w:trPr>
        <w:tc>
          <w:tcPr>
            <w:tcW w:w="3895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1842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(-) 325,0</w:t>
            </w:r>
          </w:p>
        </w:tc>
        <w:tc>
          <w:tcPr>
            <w:tcW w:w="1893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ind w:left="-57" w:right="-57" w:hanging="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</w:tc>
        <w:tc>
          <w:tcPr>
            <w:tcW w:w="1911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ind w:left="-57" w:right="-57" w:hanging="0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95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% дефицита к объёму доходов без учета безвозмездных поступлений</w:t>
            </w:r>
          </w:p>
        </w:tc>
        <w:tc>
          <w:tcPr>
            <w:tcW w:w="1842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893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ind w:left="-57" w:right="-57" w:hanging="0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1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fill="D6E6F4" w:val="clear"/>
            <w:vAlign w:val="center"/>
          </w:tcPr>
          <w:p>
            <w:pPr>
              <w:pStyle w:val="Normal"/>
              <w:spacing w:before="0" w:after="200"/>
              <w:ind w:left="-57" w:right="-57" w:hanging="0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3"/>
      <w:type w:val="nextPage"/>
      <w:pgSz w:w="11906" w:h="16838"/>
      <w:pgMar w:left="1701" w:right="851" w:header="0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1"/>
    <w:family w:val="roman"/>
    <w:pitch w:val="default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left" w:pos="1843" w:leader="none"/>
        <w:tab w:val="center" w:pos="4677" w:leader="none"/>
        <w:tab w:val="right" w:pos="9355" w:leader="none"/>
      </w:tabs>
      <w:jc w:val="right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left" w:pos="1843" w:leader="none"/>
        <w:tab w:val="center" w:pos="4677" w:leader="none"/>
        <w:tab w:val="right" w:pos="9355" w:leader="none"/>
      </w:tabs>
      <w:jc w:val="right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698" w:hanging="990"/>
      </w:pPr>
      <w:rPr>
        <w:sz w:val="28"/>
        <w:szCs w:val="28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82358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qFormat/>
    <w:locked/>
    <w:rsid w:val="001c63df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2d60d9"/>
    <w:pPr>
      <w:keepNext w:val="true"/>
      <w:spacing w:lineRule="auto" w:line="240" w:before="240" w:after="60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Normal"/>
    <w:next w:val="Normal"/>
    <w:link w:val="30"/>
    <w:qFormat/>
    <w:locked/>
    <w:rsid w:val="00996680"/>
    <w:pPr>
      <w:keepNext w:val="true"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Normal"/>
    <w:next w:val="Normal"/>
    <w:link w:val="40"/>
    <w:qFormat/>
    <w:locked/>
    <w:rsid w:val="0097038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Normal"/>
    <w:next w:val="Normal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Normal"/>
    <w:next w:val="Normal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locked/>
    <w:rsid w:val="001c63df"/>
    <w:rPr>
      <w:rFonts w:ascii="Calibri Light" w:hAnsi="Calibri Light" w:eastAsia="Times New Roman" w:cs="Times New Roman"/>
      <w:b/>
      <w:bCs/>
      <w:kern w:val="2"/>
      <w:sz w:val="32"/>
      <w:szCs w:val="32"/>
      <w:lang w:eastAsia="en-US"/>
    </w:rPr>
  </w:style>
  <w:style w:type="character" w:styleId="21" w:customStyle="1">
    <w:name w:val="Заголовок 2 Знак"/>
    <w:basedOn w:val="DefaultParagraphFont"/>
    <w:link w:val="2"/>
    <w:qFormat/>
    <w:locked/>
    <w:rsid w:val="002d60d9"/>
    <w:rPr>
      <w:rFonts w:ascii="Arial" w:hAnsi="Arial" w:cs="Times New Roman"/>
      <w:b/>
      <w:i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styleId="41" w:customStyle="1">
    <w:name w:val="Заголовок 4 Знак"/>
    <w:basedOn w:val="DefaultParagraphFont"/>
    <w:link w:val="4"/>
    <w:qFormat/>
    <w:locked/>
    <w:rsid w:val="00970383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61" w:customStyle="1">
    <w:name w:val="Заголовок 6 Знак"/>
    <w:basedOn w:val="DefaultParagraphFont"/>
    <w:link w:val="6"/>
    <w:qFormat/>
    <w:locked/>
    <w:rsid w:val="002d60d9"/>
    <w:rPr>
      <w:rFonts w:ascii="Calibri" w:hAnsi="Calibri" w:cs="Times New Roman"/>
      <w:b/>
      <w:lang w:eastAsia="ru-RU"/>
    </w:rPr>
  </w:style>
  <w:style w:type="character" w:styleId="71" w:customStyle="1">
    <w:name w:val="Заголовок 7 Знак"/>
    <w:basedOn w:val="DefaultParagraphFont"/>
    <w:link w:val="7"/>
    <w:qFormat/>
    <w:locked/>
    <w:rsid w:val="002d60d9"/>
    <w:rPr>
      <w:rFonts w:ascii="Calibri" w:hAnsi="Calibri" w:cs="Times New Roman"/>
      <w:sz w:val="24"/>
      <w:lang w:eastAsia="ru-RU"/>
    </w:rPr>
  </w:style>
  <w:style w:type="character" w:styleId="Style8" w:customStyle="1">
    <w:name w:val="Основной текст с отступом Знак"/>
    <w:basedOn w:val="DefaultParagraphFont"/>
    <w:link w:val="a3"/>
    <w:qFormat/>
    <w:locked/>
    <w:rsid w:val="009763e1"/>
    <w:rPr>
      <w:rFonts w:ascii="Calibri" w:hAnsi="Calibri" w:cs="Times New Roman"/>
    </w:rPr>
  </w:style>
  <w:style w:type="character" w:styleId="Style9" w:customStyle="1">
    <w:name w:val="Текст выноски Знак"/>
    <w:basedOn w:val="DefaultParagraphFont"/>
    <w:link w:val="a5"/>
    <w:semiHidden/>
    <w:qFormat/>
    <w:locked/>
    <w:rsid w:val="009763e1"/>
    <w:rPr>
      <w:rFonts w:ascii="Tahoma" w:hAnsi="Tahoma" w:cs="Times New Roman"/>
      <w:sz w:val="16"/>
    </w:rPr>
  </w:style>
  <w:style w:type="character" w:styleId="22" w:customStyle="1">
    <w:name w:val="Основной текст 2 Знак"/>
    <w:basedOn w:val="DefaultParagraphFont"/>
    <w:link w:val="21"/>
    <w:semiHidden/>
    <w:qFormat/>
    <w:locked/>
    <w:rsid w:val="001e2783"/>
    <w:rPr>
      <w:rFonts w:ascii="Calibri" w:hAnsi="Calibri" w:cs="Times New Roman"/>
    </w:rPr>
  </w:style>
  <w:style w:type="character" w:styleId="Style10">
    <w:name w:val="Интернет-ссылка"/>
    <w:basedOn w:val="DefaultParagraphFont"/>
    <w:semiHidden/>
    <w:rsid w:val="00ae10a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qFormat/>
    <w:rsid w:val="00ae10a5"/>
    <w:rPr>
      <w:rFonts w:cs="Times New Roman"/>
      <w:color w:val="800080"/>
      <w:u w:val="single"/>
    </w:rPr>
  </w:style>
  <w:style w:type="character" w:styleId="Style11" w:customStyle="1">
    <w:name w:val="Верхний колонтитул Знак"/>
    <w:basedOn w:val="DefaultParagraphFont"/>
    <w:link w:val="aa"/>
    <w:qFormat/>
    <w:locked/>
    <w:rsid w:val="00344263"/>
    <w:rPr>
      <w:rFonts w:cs="Times New Roman"/>
      <w:lang w:eastAsia="en-US"/>
    </w:rPr>
  </w:style>
  <w:style w:type="character" w:styleId="Style12" w:customStyle="1">
    <w:name w:val="Нижний колонтитул Знак"/>
    <w:basedOn w:val="DefaultParagraphFont"/>
    <w:link w:val="ac"/>
    <w:qFormat/>
    <w:locked/>
    <w:rsid w:val="00344263"/>
    <w:rPr>
      <w:rFonts w:cs="Times New Roman"/>
      <w:lang w:eastAsia="en-US"/>
    </w:rPr>
  </w:style>
  <w:style w:type="character" w:styleId="10" w:customStyle="1">
    <w:name w:val="Знак Знак10"/>
    <w:qFormat/>
    <w:locked/>
    <w:rsid w:val="005043aa"/>
    <w:rPr>
      <w:rFonts w:ascii="Calibri Light" w:hAnsi="Calibri Light" w:eastAsia="Times New Roman" w:cs="Times New Roman"/>
      <w:b/>
      <w:bCs/>
      <w:kern w:val="2"/>
      <w:sz w:val="32"/>
      <w:szCs w:val="32"/>
      <w:lang w:eastAsia="en-US"/>
    </w:rPr>
  </w:style>
  <w:style w:type="character" w:styleId="9" w:customStyle="1">
    <w:name w:val="Знак Знак9"/>
    <w:qFormat/>
    <w:locked/>
    <w:rsid w:val="005043aa"/>
    <w:rPr>
      <w:rFonts w:ascii="Arial" w:hAnsi="Arial" w:cs="Times New Roman"/>
      <w:b/>
      <w:i/>
      <w:sz w:val="28"/>
      <w:lang w:eastAsia="ru-RU"/>
    </w:rPr>
  </w:style>
  <w:style w:type="character" w:styleId="8" w:customStyle="1">
    <w:name w:val="Знак Знак8"/>
    <w:qFormat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styleId="72" w:customStyle="1">
    <w:name w:val="Знак Знак7"/>
    <w:qFormat/>
    <w:locked/>
    <w:rsid w:val="005043aa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62" w:customStyle="1">
    <w:name w:val="Знак Знак6"/>
    <w:qFormat/>
    <w:locked/>
    <w:rsid w:val="005043aa"/>
    <w:rPr>
      <w:rFonts w:ascii="Calibri" w:hAnsi="Calibri" w:cs="Times New Roman"/>
      <w:b/>
      <w:lang w:eastAsia="ru-RU"/>
    </w:rPr>
  </w:style>
  <w:style w:type="character" w:styleId="5" w:customStyle="1">
    <w:name w:val="Знак Знак5"/>
    <w:qFormat/>
    <w:locked/>
    <w:rsid w:val="005043aa"/>
    <w:rPr>
      <w:rFonts w:ascii="Calibri" w:hAnsi="Calibri" w:cs="Times New Roman"/>
      <w:sz w:val="24"/>
      <w:lang w:eastAsia="ru-RU"/>
    </w:rPr>
  </w:style>
  <w:style w:type="character" w:styleId="42" w:customStyle="1">
    <w:name w:val="Знак Знак4"/>
    <w:qFormat/>
    <w:locked/>
    <w:rsid w:val="005043aa"/>
    <w:rPr>
      <w:rFonts w:ascii="Calibri" w:hAnsi="Calibri" w:cs="Times New Roman"/>
    </w:rPr>
  </w:style>
  <w:style w:type="character" w:styleId="12" w:customStyle="1">
    <w:name w:val="Знак Знак1"/>
    <w:qFormat/>
    <w:locked/>
    <w:rsid w:val="005043aa"/>
    <w:rPr>
      <w:rFonts w:cs="Times New Roman"/>
      <w:lang w:eastAsia="en-US"/>
    </w:rPr>
  </w:style>
  <w:style w:type="character" w:styleId="Style13" w:customStyle="1">
    <w:name w:val="Знак Знак"/>
    <w:qFormat/>
    <w:locked/>
    <w:rsid w:val="005043aa"/>
    <w:rPr>
      <w:rFonts w:cs="Times New Roman"/>
      <w:lang w:eastAsia="en-US"/>
    </w:rPr>
  </w:style>
  <w:style w:type="character" w:styleId="32" w:customStyle="1">
    <w:name w:val="Знак Знак3"/>
    <w:semiHidden/>
    <w:qFormat/>
    <w:locked/>
    <w:rsid w:val="00b30b19"/>
    <w:rPr>
      <w:rFonts w:ascii="Tahoma" w:hAnsi="Tahoma" w:cs="Times New Roman"/>
      <w:sz w:val="16"/>
    </w:rPr>
  </w:style>
  <w:style w:type="character" w:styleId="23" w:customStyle="1">
    <w:name w:val="Знак Знак2"/>
    <w:semiHidden/>
    <w:qFormat/>
    <w:locked/>
    <w:rsid w:val="00b30b19"/>
    <w:rPr>
      <w:rFonts w:ascii="Calibri" w:hAnsi="Calibri" w:cs="Times New Roman"/>
    </w:rPr>
  </w:style>
  <w:style w:type="character" w:styleId="Annotationreference">
    <w:name w:val="annotation reference"/>
    <w:basedOn w:val="DefaultParagraphFont"/>
    <w:qFormat/>
    <w:locked/>
    <w:rsid w:val="003a21f5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f2"/>
    <w:qFormat/>
    <w:rsid w:val="003a21f5"/>
    <w:rPr>
      <w:rFonts w:cs="Times New Roman"/>
      <w:lang w:eastAsia="en-US"/>
    </w:rPr>
  </w:style>
  <w:style w:type="character" w:styleId="Style15" w:customStyle="1">
    <w:name w:val="Тема примечания Знак"/>
    <w:basedOn w:val="Style14"/>
    <w:link w:val="af4"/>
    <w:qFormat/>
    <w:rsid w:val="003a21f5"/>
    <w:rPr>
      <w:rFonts w:cs="Times New Roman"/>
      <w:b/>
      <w:bCs/>
      <w:lang w:eastAsia="en-US"/>
    </w:rPr>
  </w:style>
  <w:style w:type="character" w:styleId="WW8Num3z0">
    <w:name w:val="WW8Num3z0"/>
    <w:qFormat/>
    <w:rPr>
      <w:color w:val="000000"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link w:val="a4"/>
    <w:rsid w:val="009763e1"/>
    <w:pPr>
      <w:spacing w:before="0" w:after="120"/>
      <w:ind w:left="283" w:hanging="0"/>
    </w:pPr>
    <w:rPr>
      <w:sz w:val="20"/>
      <w:szCs w:val="20"/>
      <w:lang w:eastAsia="ru-RU"/>
    </w:rPr>
  </w:style>
  <w:style w:type="paragraph" w:styleId="13" w:customStyle="1">
    <w:name w:val="Без интервала1"/>
    <w:qFormat/>
    <w:rsid w:val="00950f51"/>
    <w:pPr>
      <w:widowControl/>
      <w:bidi w:val="0"/>
      <w:spacing w:before="0" w:after="0"/>
      <w:jc w:val="left"/>
    </w:pPr>
    <w:rPr>
      <w:rFonts w:cs="Times New Roman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6"/>
    <w:semiHidden/>
    <w:qFormat/>
    <w:rsid w:val="009763e1"/>
    <w:pPr>
      <w:spacing w:lineRule="auto" w:line="240" w:before="0" w:after="0"/>
    </w:pPr>
    <w:rPr>
      <w:rFonts w:ascii="Tahoma" w:hAnsi="Tahoma"/>
      <w:sz w:val="16"/>
      <w:szCs w:val="20"/>
      <w:lang w:eastAsia="ru-RU"/>
    </w:rPr>
  </w:style>
  <w:style w:type="paragraph" w:styleId="BodyText2">
    <w:name w:val="Body Text 2"/>
    <w:basedOn w:val="Normal"/>
    <w:link w:val="22"/>
    <w:semiHidden/>
    <w:qFormat/>
    <w:rsid w:val="001e2783"/>
    <w:pPr>
      <w:spacing w:lineRule="auto" w:line="480" w:before="0" w:after="120"/>
    </w:pPr>
    <w:rPr>
      <w:sz w:val="20"/>
      <w:szCs w:val="20"/>
      <w:lang w:eastAsia="ru-RU"/>
    </w:rPr>
  </w:style>
  <w:style w:type="paragraph" w:styleId="14" w:customStyle="1">
    <w:name w:val="Абзац списка1"/>
    <w:basedOn w:val="Normal"/>
    <w:qFormat/>
    <w:rsid w:val="00d675ca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qFormat/>
    <w:rsid w:val="002d60d9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131585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Xl65" w:customStyle="1">
    <w:name w:val="xl65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styleId="Xl66" w:customStyle="1">
    <w:name w:val="xl66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styleId="Xl67" w:customStyle="1">
    <w:name w:val="xl67"/>
    <w:basedOn w:val="Normal"/>
    <w:qFormat/>
    <w:rsid w:val="00ae10a5"/>
    <w:pP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styleId="Xl69" w:customStyle="1">
    <w:name w:val="xl69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styleId="Xl70" w:customStyle="1">
    <w:name w:val="xl70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85" w:customStyle="1">
    <w:name w:val="xl85"/>
    <w:basedOn w:val="Normal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86" w:customStyle="1">
    <w:name w:val="xl86"/>
    <w:basedOn w:val="Normal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88" w:customStyle="1">
    <w:name w:val="xl88"/>
    <w:basedOn w:val="Normal"/>
    <w:qFormat/>
    <w:rsid w:val="00ae10a5"/>
    <w:pP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90" w:customStyle="1">
    <w:name w:val="xl90"/>
    <w:basedOn w:val="Normal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91" w:customStyle="1">
    <w:name w:val="xl91"/>
    <w:basedOn w:val="Normal"/>
    <w:qFormat/>
    <w:rsid w:val="00ae10a5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ae10a5"/>
    <w:pPr>
      <w:pBdr>
        <w:top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93" w:customStyle="1">
    <w:name w:val="xl93"/>
    <w:basedOn w:val="Normal"/>
    <w:qFormat/>
    <w:rsid w:val="00ae10a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ae10a5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95" w:customStyle="1">
    <w:name w:val="xl95"/>
    <w:basedOn w:val="Normal"/>
    <w:qFormat/>
    <w:rsid w:val="00ae10a5"/>
    <w:pPr>
      <w:pBdr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ae10a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styleId="Xl64" w:customStyle="1">
    <w:name w:val="xl64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b"/>
    <w:rsid w:val="00344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d"/>
    <w:rsid w:val="00344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nt5" w:customStyle="1">
    <w:name w:val="font5"/>
    <w:basedOn w:val="Normal"/>
    <w:qFormat/>
    <w:rsid w:val="00596674"/>
    <w:pPr>
      <w:spacing w:lineRule="auto" w:line="240" w:beforeAutospacing="1" w:afterAutospacing="1"/>
    </w:pPr>
    <w:rPr>
      <w:rFonts w:ascii="Times New Roman CYR" w:hAnsi="Times New Roman CYR" w:cs="Times New Roman CYR"/>
      <w:sz w:val="28"/>
      <w:szCs w:val="28"/>
      <w:lang w:eastAsia="ru-RU"/>
    </w:rPr>
  </w:style>
  <w:style w:type="paragraph" w:styleId="Xl97" w:customStyle="1">
    <w:name w:val="xl97"/>
    <w:basedOn w:val="Normal"/>
    <w:qFormat/>
    <w:rsid w:val="00596674"/>
    <w:pPr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Font6" w:customStyle="1">
    <w:name w:val="font6"/>
    <w:basedOn w:val="Normal"/>
    <w:qFormat/>
    <w:rsid w:val="0074478c"/>
    <w:pPr>
      <w:spacing w:lineRule="auto" w:line="240" w:beforeAutospacing="1" w:afterAutospacing="1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paragraph" w:styleId="NoSpacing">
    <w:name w:val="No Spacing"/>
    <w:qFormat/>
    <w:rsid w:val="005043aa"/>
    <w:pPr>
      <w:widowControl/>
      <w:bidi w:val="0"/>
      <w:spacing w:before="0" w:after="0"/>
      <w:jc w:val="left"/>
    </w:pPr>
    <w:rPr>
      <w:rFonts w:cs="Times New Roman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rsid w:val="005043aa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0f25f0"/>
    <w:pPr>
      <w:widowControl/>
      <w:bidi w:val="0"/>
      <w:spacing w:before="0" w:after="0"/>
      <w:jc w:val="left"/>
    </w:pPr>
    <w:rPr>
      <w:rFonts w:ascii="Times New Roman" w:hAnsi="Times New Roman" w:cs="Times New Roman" w:eastAsia="Times New Roman"/>
      <w:color w:val="000000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3"/>
    <w:qFormat/>
    <w:locked/>
    <w:rsid w:val="003a21f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5"/>
    <w:qFormat/>
    <w:locked/>
    <w:rsid w:val="003a21f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a7320a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E7DEF-6FF9-464B-B115-B1F8EEF8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LibreOffice/6.3.5.2$Linux_X86_64 LibreOffice_project/30$Build-2</Application>
  <Pages>11</Pages>
  <Words>2425</Words>
  <Characters>13958</Characters>
  <CharactersWithSpaces>16745</CharactersWithSpaces>
  <Paragraphs>869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2021-05-27T06:08:00Z</dcterms:created>
  <dc:creator>ДОМ</dc:creator>
  <dc:description/>
  <dc:language>ru-RU</dc:language>
  <cp:lastModifiedBy/>
  <cp:lastPrinted>2021-07-05T14:10:22Z</cp:lastPrinted>
  <dcterms:modified xsi:type="dcterms:W3CDTF">2021-07-05T14:11:28Z</dcterms:modified>
  <cp:revision>20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